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97" w:rsidRPr="00350097" w:rsidRDefault="009E7F68" w:rsidP="00350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FC0780" w:rsidRPr="00DE12A1">
        <w:rPr>
          <w:rFonts w:ascii="Times New Roman" w:hAnsi="Times New Roman" w:cs="Times New Roman"/>
          <w:sz w:val="28"/>
          <w:szCs w:val="28"/>
        </w:rPr>
        <w:t>-2.</w:t>
      </w:r>
      <w:r w:rsidR="00350097" w:rsidRPr="00350097">
        <w:rPr>
          <w:rFonts w:ascii="Times New Roman" w:hAnsi="Times New Roman" w:cs="Times New Roman"/>
          <w:sz w:val="24"/>
          <w:szCs w:val="24"/>
        </w:rPr>
        <w:t xml:space="preserve"> </w:t>
      </w:r>
      <w:r w:rsidR="00350097" w:rsidRPr="00350097">
        <w:rPr>
          <w:rFonts w:ascii="Times New Roman" w:hAnsi="Times New Roman" w:cs="Times New Roman"/>
          <w:sz w:val="28"/>
          <w:szCs w:val="28"/>
        </w:rPr>
        <w:t>Первоначальные сведения. Учебные игры в шашки.</w:t>
      </w:r>
    </w:p>
    <w:p w:rsidR="00FC0780" w:rsidRDefault="009E7F68" w:rsidP="00350097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350097" w:rsidRPr="00350097">
          <w:rPr>
            <w:rStyle w:val="a3"/>
            <w:rFonts w:ascii="Times New Roman" w:hAnsi="Times New Roman" w:cs="Times New Roman"/>
            <w:sz w:val="28"/>
            <w:szCs w:val="28"/>
          </w:rPr>
          <w:t>https://youtu.be/uxfsaDin7uw</w:t>
        </w:r>
      </w:hyperlink>
    </w:p>
    <w:p w:rsidR="00221ADE" w:rsidRDefault="00221ADE" w:rsidP="00085983"/>
    <w:sectPr w:rsidR="0022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E0"/>
    <w:rsid w:val="00085983"/>
    <w:rsid w:val="001B70E0"/>
    <w:rsid w:val="00221ADE"/>
    <w:rsid w:val="00350097"/>
    <w:rsid w:val="009E7F68"/>
    <w:rsid w:val="00F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xfsaDin7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2021-11-17T07:41:00Z</dcterms:created>
  <dcterms:modified xsi:type="dcterms:W3CDTF">2021-11-17T08:05:00Z</dcterms:modified>
</cp:coreProperties>
</file>